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BADB" w14:textId="77777777" w:rsidR="00076688" w:rsidRPr="008E0872" w:rsidRDefault="00000000">
      <w:pPr>
        <w:jc w:val="center"/>
        <w:rPr>
          <w:b/>
          <w:sz w:val="20"/>
          <w:szCs w:val="20"/>
          <w:lang w:val="el-GR"/>
        </w:rPr>
      </w:pPr>
      <w:r w:rsidRPr="008E0872">
        <w:rPr>
          <w:b/>
          <w:sz w:val="20"/>
          <w:szCs w:val="20"/>
          <w:lang w:val="el-GR"/>
        </w:rPr>
        <w:t>Αίτηση Ψηφιακού Αντιγράφου Υλικού</w:t>
      </w:r>
    </w:p>
    <w:p w14:paraId="5A4648DC" w14:textId="77777777" w:rsidR="00076688" w:rsidRPr="008E0872" w:rsidRDefault="00000000">
      <w:pPr>
        <w:jc w:val="center"/>
        <w:rPr>
          <w:b/>
          <w:sz w:val="20"/>
          <w:szCs w:val="20"/>
          <w:lang w:val="el-GR"/>
        </w:rPr>
      </w:pPr>
      <w:r w:rsidRPr="008E0872">
        <w:rPr>
          <w:b/>
          <w:sz w:val="20"/>
          <w:szCs w:val="20"/>
          <w:lang w:val="el-GR"/>
        </w:rPr>
        <w:t>Ημερήσιος Και Περιοδικός Τύπος</w:t>
      </w:r>
    </w:p>
    <w:p w14:paraId="55660FF0" w14:textId="77777777" w:rsidR="00076688" w:rsidRPr="008E0872" w:rsidRDefault="00000000">
      <w:pPr>
        <w:rPr>
          <w:sz w:val="20"/>
          <w:szCs w:val="20"/>
          <w:lang w:val="el-GR"/>
        </w:rPr>
      </w:pPr>
      <w:r w:rsidRPr="008E0872">
        <w:rPr>
          <w:sz w:val="20"/>
          <w:szCs w:val="20"/>
          <w:lang w:val="el-GR"/>
        </w:rPr>
        <w:t>Στοιχεία αναγνώστη/αναγνώστριας*</w:t>
      </w:r>
    </w:p>
    <w:p w14:paraId="477E593B" w14:textId="77777777" w:rsidR="00076688" w:rsidRPr="008E0872" w:rsidRDefault="00000000">
      <w:pPr>
        <w:rPr>
          <w:sz w:val="20"/>
          <w:szCs w:val="20"/>
          <w:lang w:val="el-GR"/>
        </w:rPr>
      </w:pPr>
      <w:r w:rsidRPr="008E0872">
        <w:rPr>
          <w:sz w:val="20"/>
          <w:szCs w:val="20"/>
          <w:lang w:val="el-GR"/>
        </w:rPr>
        <w:t>Ονοματεπώνυμο:</w:t>
      </w:r>
    </w:p>
    <w:p w14:paraId="55320D9D" w14:textId="77777777" w:rsidR="00076688" w:rsidRPr="008E0872" w:rsidRDefault="00000000">
      <w:pPr>
        <w:rPr>
          <w:sz w:val="20"/>
          <w:szCs w:val="20"/>
          <w:lang w:val="el-GR"/>
        </w:rPr>
      </w:pPr>
      <w:r w:rsidRPr="008E0872">
        <w:rPr>
          <w:sz w:val="20"/>
          <w:szCs w:val="20"/>
          <w:lang w:val="el-GR"/>
        </w:rPr>
        <w:t>Ιδιότητα:</w:t>
      </w:r>
    </w:p>
    <w:p w14:paraId="7C41306D" w14:textId="77777777" w:rsidR="00076688" w:rsidRPr="008E0872" w:rsidRDefault="00000000">
      <w:pPr>
        <w:rPr>
          <w:sz w:val="20"/>
          <w:szCs w:val="20"/>
          <w:lang w:val="el-GR"/>
        </w:rPr>
      </w:pPr>
      <w:r w:rsidRPr="008E0872">
        <w:rPr>
          <w:sz w:val="20"/>
          <w:szCs w:val="20"/>
          <w:lang w:val="el-GR"/>
        </w:rPr>
        <w:t>Τηλέφωνο επικοινωνίας:</w:t>
      </w:r>
    </w:p>
    <w:p w14:paraId="6BEBB11E" w14:textId="77777777" w:rsidR="00076688" w:rsidRPr="008E0872" w:rsidRDefault="00000000">
      <w:pPr>
        <w:rPr>
          <w:sz w:val="20"/>
          <w:szCs w:val="20"/>
          <w:lang w:val="el-GR"/>
        </w:rPr>
      </w:pPr>
      <w:r w:rsidRPr="008E0872">
        <w:rPr>
          <w:sz w:val="20"/>
          <w:szCs w:val="20"/>
          <w:lang w:val="el-GR"/>
        </w:rPr>
        <w:t>Ηλεκτρονική διεύθυνση ταχυδρομείου:</w:t>
      </w:r>
    </w:p>
    <w:p w14:paraId="4BF6BEEA" w14:textId="77777777" w:rsidR="00076688" w:rsidRPr="008E0872" w:rsidRDefault="00000000">
      <w:pPr>
        <w:rPr>
          <w:sz w:val="20"/>
          <w:szCs w:val="20"/>
          <w:lang w:val="el-GR"/>
        </w:rPr>
      </w:pPr>
      <w:r w:rsidRPr="008E0872">
        <w:rPr>
          <w:sz w:val="20"/>
          <w:szCs w:val="20"/>
          <w:lang w:val="el-GR"/>
        </w:rPr>
        <w:t xml:space="preserve"> </w:t>
      </w:r>
    </w:p>
    <w:p w14:paraId="5406E9F4" w14:textId="77777777" w:rsidR="00076688" w:rsidRPr="008E0872" w:rsidRDefault="00000000">
      <w:pPr>
        <w:jc w:val="both"/>
        <w:rPr>
          <w:sz w:val="20"/>
          <w:szCs w:val="20"/>
          <w:lang w:val="el-GR"/>
        </w:rPr>
      </w:pPr>
      <w:r w:rsidRPr="008E0872">
        <w:rPr>
          <w:sz w:val="20"/>
          <w:szCs w:val="20"/>
          <w:lang w:val="el-GR"/>
        </w:rPr>
        <w:t>Ο/Η υπογράφων/</w:t>
      </w:r>
      <w:proofErr w:type="spellStart"/>
      <w:r w:rsidRPr="008E0872">
        <w:rPr>
          <w:sz w:val="20"/>
          <w:szCs w:val="20"/>
          <w:lang w:val="el-GR"/>
        </w:rPr>
        <w:t>ουσα</w:t>
      </w:r>
      <w:proofErr w:type="spellEnd"/>
      <w:r w:rsidRPr="008E0872">
        <w:rPr>
          <w:sz w:val="20"/>
          <w:szCs w:val="20"/>
          <w:lang w:val="el-GR"/>
        </w:rPr>
        <w:t>,                        αποδεχόμενος/η ανεπιφύλακτα τους όρους αναπαραγωγής υλικού της Βιβλιοθήκης, σύμφωνα με τις διατάξεις του νόμου περί πνευματικής ιδιοκτησίας και συγγενικών δικαιωμάτων (Ν.2121/1993), όπως έχει τροποποιηθεί από τον Ν.4481/2017 και ισχύει, ζητώ να μου χορηγήσετε ψηφιακά αντίγραφα από τα παρακάτω φύλλα εφημερίδων/τεύχη περιοδικών:</w:t>
      </w:r>
    </w:p>
    <w:tbl>
      <w:tblPr>
        <w:tblStyle w:val="a0"/>
        <w:tblW w:w="945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2760"/>
        <w:gridCol w:w="3615"/>
      </w:tblGrid>
      <w:tr w:rsidR="00076688" w14:paraId="02B8D8EA" w14:textId="77777777">
        <w:tc>
          <w:tcPr>
            <w:tcW w:w="3075" w:type="dxa"/>
          </w:tcPr>
          <w:p w14:paraId="284A1267" w14:textId="77777777" w:rsidR="00076688" w:rsidRDefault="00000000">
            <w:pPr>
              <w:spacing w:line="240" w:lineRule="auto"/>
              <w:rPr>
                <w:sz w:val="20"/>
                <w:szCs w:val="20"/>
              </w:rPr>
            </w:pPr>
            <w:proofErr w:type="spellStart"/>
            <w:r>
              <w:rPr>
                <w:sz w:val="20"/>
                <w:szCs w:val="20"/>
              </w:rPr>
              <w:t>εφημεριδ</w:t>
            </w:r>
            <w:proofErr w:type="spellEnd"/>
            <w:r>
              <w:rPr>
                <w:sz w:val="20"/>
                <w:szCs w:val="20"/>
              </w:rPr>
              <w:t>α/περιοδικο (</w:t>
            </w:r>
            <w:proofErr w:type="spellStart"/>
            <w:r>
              <w:rPr>
                <w:sz w:val="20"/>
                <w:szCs w:val="20"/>
              </w:rPr>
              <w:t>τιτλος</w:t>
            </w:r>
            <w:proofErr w:type="spellEnd"/>
            <w:r>
              <w:rPr>
                <w:sz w:val="20"/>
                <w:szCs w:val="20"/>
              </w:rPr>
              <w:t>/</w:t>
            </w:r>
            <w:proofErr w:type="spellStart"/>
            <w:r>
              <w:rPr>
                <w:sz w:val="20"/>
                <w:szCs w:val="20"/>
              </w:rPr>
              <w:t>το</w:t>
            </w:r>
            <w:proofErr w:type="spellEnd"/>
            <w:r>
              <w:rPr>
                <w:sz w:val="20"/>
                <w:szCs w:val="20"/>
              </w:rPr>
              <w:t>πος)</w:t>
            </w:r>
          </w:p>
        </w:tc>
        <w:tc>
          <w:tcPr>
            <w:tcW w:w="2760" w:type="dxa"/>
            <w:shd w:val="clear" w:color="auto" w:fill="auto"/>
          </w:tcPr>
          <w:p w14:paraId="3CB0CE50" w14:textId="77777777" w:rsidR="00076688" w:rsidRPr="008E0872" w:rsidRDefault="00000000">
            <w:pPr>
              <w:spacing w:line="240" w:lineRule="auto"/>
              <w:rPr>
                <w:sz w:val="20"/>
                <w:szCs w:val="20"/>
                <w:lang w:val="el-GR"/>
              </w:rPr>
            </w:pPr>
            <w:proofErr w:type="spellStart"/>
            <w:r w:rsidRPr="008E0872">
              <w:rPr>
                <w:sz w:val="20"/>
                <w:szCs w:val="20"/>
                <w:lang w:val="el-GR"/>
              </w:rPr>
              <w:t>ημερομηνια</w:t>
            </w:r>
            <w:proofErr w:type="spellEnd"/>
            <w:r w:rsidRPr="008E0872">
              <w:rPr>
                <w:sz w:val="20"/>
                <w:szCs w:val="20"/>
                <w:lang w:val="el-GR"/>
              </w:rPr>
              <w:t xml:space="preserve"> (</w:t>
            </w:r>
            <w:proofErr w:type="spellStart"/>
            <w:r w:rsidRPr="008E0872">
              <w:rPr>
                <w:sz w:val="20"/>
                <w:szCs w:val="20"/>
                <w:lang w:val="el-GR"/>
              </w:rPr>
              <w:t>ημερα</w:t>
            </w:r>
            <w:proofErr w:type="spellEnd"/>
            <w:r w:rsidRPr="008E0872">
              <w:rPr>
                <w:sz w:val="20"/>
                <w:szCs w:val="20"/>
                <w:lang w:val="el-GR"/>
              </w:rPr>
              <w:t>/</w:t>
            </w:r>
            <w:proofErr w:type="spellStart"/>
            <w:r w:rsidRPr="008E0872">
              <w:rPr>
                <w:sz w:val="20"/>
                <w:szCs w:val="20"/>
                <w:lang w:val="el-GR"/>
              </w:rPr>
              <w:t>μηνας</w:t>
            </w:r>
            <w:proofErr w:type="spellEnd"/>
            <w:r w:rsidRPr="008E0872">
              <w:rPr>
                <w:sz w:val="20"/>
                <w:szCs w:val="20"/>
                <w:lang w:val="el-GR"/>
              </w:rPr>
              <w:t>/</w:t>
            </w:r>
            <w:proofErr w:type="spellStart"/>
            <w:r w:rsidRPr="008E0872">
              <w:rPr>
                <w:sz w:val="20"/>
                <w:szCs w:val="20"/>
                <w:lang w:val="el-GR"/>
              </w:rPr>
              <w:t>ετος</w:t>
            </w:r>
            <w:proofErr w:type="spellEnd"/>
            <w:r w:rsidRPr="008E0872">
              <w:rPr>
                <w:sz w:val="20"/>
                <w:szCs w:val="20"/>
                <w:lang w:val="el-GR"/>
              </w:rPr>
              <w:t xml:space="preserve"> - </w:t>
            </w:r>
            <w:proofErr w:type="spellStart"/>
            <w:r w:rsidRPr="008E0872">
              <w:rPr>
                <w:sz w:val="20"/>
                <w:szCs w:val="20"/>
                <w:lang w:val="el-GR"/>
              </w:rPr>
              <w:t>ευρος</w:t>
            </w:r>
            <w:proofErr w:type="spellEnd"/>
            <w:r w:rsidRPr="008E0872">
              <w:rPr>
                <w:sz w:val="20"/>
                <w:szCs w:val="20"/>
                <w:lang w:val="el-GR"/>
              </w:rPr>
              <w:t>)</w:t>
            </w:r>
          </w:p>
        </w:tc>
        <w:tc>
          <w:tcPr>
            <w:tcW w:w="3615" w:type="dxa"/>
            <w:shd w:val="clear" w:color="auto" w:fill="auto"/>
          </w:tcPr>
          <w:p w14:paraId="65E7A52F" w14:textId="77777777" w:rsidR="00076688" w:rsidRDefault="00000000">
            <w:pPr>
              <w:spacing w:line="240" w:lineRule="auto"/>
              <w:rPr>
                <w:sz w:val="20"/>
                <w:szCs w:val="20"/>
              </w:rPr>
            </w:pPr>
            <w:proofErr w:type="spellStart"/>
            <w:r>
              <w:rPr>
                <w:sz w:val="20"/>
                <w:szCs w:val="20"/>
              </w:rPr>
              <w:t>Σημειωσεις</w:t>
            </w:r>
            <w:proofErr w:type="spellEnd"/>
            <w:r>
              <w:rPr>
                <w:sz w:val="20"/>
                <w:szCs w:val="20"/>
              </w:rPr>
              <w:t xml:space="preserve">/ </w:t>
            </w:r>
            <w:proofErr w:type="spellStart"/>
            <w:r>
              <w:rPr>
                <w:sz w:val="20"/>
                <w:szCs w:val="20"/>
              </w:rPr>
              <w:t>Αρθρο</w:t>
            </w:r>
            <w:proofErr w:type="spellEnd"/>
          </w:p>
        </w:tc>
      </w:tr>
      <w:tr w:rsidR="00076688" w14:paraId="661FDBC8" w14:textId="77777777">
        <w:tc>
          <w:tcPr>
            <w:tcW w:w="3075" w:type="dxa"/>
          </w:tcPr>
          <w:p w14:paraId="08663E83" w14:textId="77777777" w:rsidR="00076688" w:rsidRDefault="00076688">
            <w:pPr>
              <w:spacing w:line="240" w:lineRule="auto"/>
              <w:rPr>
                <w:sz w:val="20"/>
                <w:szCs w:val="20"/>
              </w:rPr>
            </w:pPr>
          </w:p>
        </w:tc>
        <w:tc>
          <w:tcPr>
            <w:tcW w:w="2760" w:type="dxa"/>
            <w:shd w:val="clear" w:color="auto" w:fill="auto"/>
          </w:tcPr>
          <w:p w14:paraId="5578CF3A" w14:textId="77777777" w:rsidR="00076688" w:rsidRDefault="00076688">
            <w:pPr>
              <w:spacing w:line="240" w:lineRule="auto"/>
              <w:rPr>
                <w:sz w:val="20"/>
                <w:szCs w:val="20"/>
              </w:rPr>
            </w:pPr>
          </w:p>
        </w:tc>
        <w:tc>
          <w:tcPr>
            <w:tcW w:w="3615" w:type="dxa"/>
            <w:shd w:val="clear" w:color="auto" w:fill="auto"/>
          </w:tcPr>
          <w:p w14:paraId="16B2D847" w14:textId="77777777" w:rsidR="00076688" w:rsidRDefault="00076688">
            <w:pPr>
              <w:spacing w:line="240" w:lineRule="auto"/>
              <w:rPr>
                <w:sz w:val="20"/>
                <w:szCs w:val="20"/>
              </w:rPr>
            </w:pPr>
          </w:p>
        </w:tc>
      </w:tr>
      <w:tr w:rsidR="00076688" w14:paraId="22BDC7BB" w14:textId="77777777">
        <w:tc>
          <w:tcPr>
            <w:tcW w:w="3075" w:type="dxa"/>
          </w:tcPr>
          <w:p w14:paraId="6F3F6623" w14:textId="77777777" w:rsidR="00076688" w:rsidRDefault="00076688">
            <w:pPr>
              <w:spacing w:line="240" w:lineRule="auto"/>
              <w:rPr>
                <w:sz w:val="20"/>
                <w:szCs w:val="20"/>
              </w:rPr>
            </w:pPr>
          </w:p>
        </w:tc>
        <w:tc>
          <w:tcPr>
            <w:tcW w:w="2760" w:type="dxa"/>
            <w:shd w:val="clear" w:color="auto" w:fill="auto"/>
          </w:tcPr>
          <w:p w14:paraId="6E3E4ECA" w14:textId="77777777" w:rsidR="00076688" w:rsidRDefault="00076688">
            <w:pPr>
              <w:spacing w:line="240" w:lineRule="auto"/>
              <w:rPr>
                <w:sz w:val="20"/>
                <w:szCs w:val="20"/>
              </w:rPr>
            </w:pPr>
          </w:p>
        </w:tc>
        <w:tc>
          <w:tcPr>
            <w:tcW w:w="3615" w:type="dxa"/>
            <w:shd w:val="clear" w:color="auto" w:fill="auto"/>
          </w:tcPr>
          <w:p w14:paraId="676181CF" w14:textId="77777777" w:rsidR="00076688" w:rsidRDefault="00076688">
            <w:pPr>
              <w:spacing w:line="240" w:lineRule="auto"/>
              <w:rPr>
                <w:sz w:val="20"/>
                <w:szCs w:val="20"/>
              </w:rPr>
            </w:pPr>
          </w:p>
        </w:tc>
      </w:tr>
      <w:tr w:rsidR="00076688" w14:paraId="5426166D" w14:textId="77777777">
        <w:tc>
          <w:tcPr>
            <w:tcW w:w="3075" w:type="dxa"/>
          </w:tcPr>
          <w:p w14:paraId="65A40921" w14:textId="77777777" w:rsidR="00076688" w:rsidRDefault="00076688">
            <w:pPr>
              <w:spacing w:line="240" w:lineRule="auto"/>
              <w:rPr>
                <w:sz w:val="20"/>
                <w:szCs w:val="20"/>
              </w:rPr>
            </w:pPr>
          </w:p>
        </w:tc>
        <w:tc>
          <w:tcPr>
            <w:tcW w:w="2760" w:type="dxa"/>
            <w:shd w:val="clear" w:color="auto" w:fill="auto"/>
          </w:tcPr>
          <w:p w14:paraId="60FF19AB" w14:textId="77777777" w:rsidR="00076688" w:rsidRDefault="00076688">
            <w:pPr>
              <w:spacing w:line="240" w:lineRule="auto"/>
              <w:rPr>
                <w:sz w:val="20"/>
                <w:szCs w:val="20"/>
              </w:rPr>
            </w:pPr>
          </w:p>
        </w:tc>
        <w:tc>
          <w:tcPr>
            <w:tcW w:w="3615" w:type="dxa"/>
            <w:shd w:val="clear" w:color="auto" w:fill="auto"/>
          </w:tcPr>
          <w:p w14:paraId="3588976E" w14:textId="77777777" w:rsidR="00076688" w:rsidRDefault="00076688">
            <w:pPr>
              <w:spacing w:line="240" w:lineRule="auto"/>
              <w:rPr>
                <w:sz w:val="20"/>
                <w:szCs w:val="20"/>
              </w:rPr>
            </w:pPr>
          </w:p>
        </w:tc>
      </w:tr>
      <w:tr w:rsidR="00076688" w14:paraId="4C1C7F2D" w14:textId="77777777">
        <w:tc>
          <w:tcPr>
            <w:tcW w:w="3075" w:type="dxa"/>
          </w:tcPr>
          <w:p w14:paraId="543727AB" w14:textId="77777777" w:rsidR="00076688" w:rsidRDefault="00076688">
            <w:pPr>
              <w:spacing w:line="240" w:lineRule="auto"/>
              <w:rPr>
                <w:sz w:val="20"/>
                <w:szCs w:val="20"/>
              </w:rPr>
            </w:pPr>
          </w:p>
        </w:tc>
        <w:tc>
          <w:tcPr>
            <w:tcW w:w="2760" w:type="dxa"/>
            <w:shd w:val="clear" w:color="auto" w:fill="auto"/>
          </w:tcPr>
          <w:p w14:paraId="62F99D51" w14:textId="77777777" w:rsidR="00076688" w:rsidRDefault="00076688">
            <w:pPr>
              <w:spacing w:line="240" w:lineRule="auto"/>
              <w:rPr>
                <w:sz w:val="20"/>
                <w:szCs w:val="20"/>
              </w:rPr>
            </w:pPr>
          </w:p>
        </w:tc>
        <w:tc>
          <w:tcPr>
            <w:tcW w:w="3615" w:type="dxa"/>
            <w:shd w:val="clear" w:color="auto" w:fill="auto"/>
          </w:tcPr>
          <w:p w14:paraId="1D15103C" w14:textId="77777777" w:rsidR="00076688" w:rsidRDefault="00076688">
            <w:pPr>
              <w:spacing w:line="240" w:lineRule="auto"/>
              <w:rPr>
                <w:sz w:val="20"/>
                <w:szCs w:val="20"/>
              </w:rPr>
            </w:pPr>
          </w:p>
        </w:tc>
      </w:tr>
    </w:tbl>
    <w:p w14:paraId="7C47AFB8" w14:textId="77777777" w:rsidR="00076688" w:rsidRPr="008E0872" w:rsidRDefault="00000000">
      <w:pPr>
        <w:jc w:val="both"/>
        <w:rPr>
          <w:sz w:val="20"/>
          <w:szCs w:val="20"/>
          <w:lang w:val="el-GR"/>
        </w:rPr>
      </w:pPr>
      <w:r w:rsidRPr="008E0872">
        <w:rPr>
          <w:sz w:val="20"/>
          <w:szCs w:val="20"/>
          <w:lang w:val="el-GR"/>
        </w:rPr>
        <w:t>Ειδικότερα, δηλώνω ότι α) θα χρησιμοποιήσω το αναπαραγόμενο υλικό αποκλειστικά για ιδιωτική χρήση, ερευνητικούς ή/και εκπαιδευτικούς σκοπούς, β) γνωρίζω πως η χωρίς την άδεια του δημιουργού και χωρίς αμοιβή αναπαραγωγή σύντομων αποσπασμάτων άρθρων νομίμως δημοσιευμένων σε εφημερίδα ή περιοδικό οφείλει να είναι σύμφωνη με τα χρηστά ήθη και να μην εμποδίζει την κανονική εκμετάλλευση.</w:t>
      </w:r>
    </w:p>
    <w:p w14:paraId="652D25E5" w14:textId="77777777" w:rsidR="00076688" w:rsidRPr="008E0872" w:rsidRDefault="00000000">
      <w:pPr>
        <w:jc w:val="both"/>
        <w:rPr>
          <w:sz w:val="20"/>
          <w:szCs w:val="20"/>
          <w:lang w:val="el-GR"/>
        </w:rPr>
      </w:pPr>
      <w:r w:rsidRPr="008E0872">
        <w:rPr>
          <w:sz w:val="20"/>
          <w:szCs w:val="20"/>
          <w:lang w:val="el-GR"/>
        </w:rPr>
        <w:t>Επιπλέον, δεσμεύομαι, εφόσον χρησιμοποιήσω το παραπάνω υλικό, να αναφέρω ως πηγή προέλευσής του την Βιβλιοθήκη και να παραθέσω ένδειξη της πηγής και των ονομάτων του δημιουργού και του εκδότη, εφόσον τα ονόματα αυτά εμφανίζονται στην πηγή.</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820"/>
        <w:gridCol w:w="3570"/>
      </w:tblGrid>
      <w:tr w:rsidR="00076688" w14:paraId="700BB34C" w14:textId="77777777">
        <w:tc>
          <w:tcPr>
            <w:tcW w:w="2970" w:type="dxa"/>
            <w:shd w:val="clear" w:color="auto" w:fill="auto"/>
            <w:tcMar>
              <w:top w:w="100" w:type="dxa"/>
              <w:left w:w="100" w:type="dxa"/>
              <w:bottom w:w="100" w:type="dxa"/>
              <w:right w:w="100" w:type="dxa"/>
            </w:tcMar>
          </w:tcPr>
          <w:p w14:paraId="1013AC5E" w14:textId="77777777" w:rsidR="00076688" w:rsidRDefault="00000000">
            <w:pPr>
              <w:rPr>
                <w:sz w:val="20"/>
                <w:szCs w:val="20"/>
              </w:rPr>
            </w:pPr>
            <w:proofErr w:type="spellStart"/>
            <w:r>
              <w:rPr>
                <w:sz w:val="20"/>
                <w:szCs w:val="20"/>
              </w:rPr>
              <w:t>Ημερομηνί</w:t>
            </w:r>
            <w:proofErr w:type="spellEnd"/>
            <w:r>
              <w:rPr>
                <w:sz w:val="20"/>
                <w:szCs w:val="20"/>
              </w:rPr>
              <w:t>α</w:t>
            </w:r>
          </w:p>
          <w:p w14:paraId="5DC85462" w14:textId="77777777" w:rsidR="00076688" w:rsidRDefault="00076688">
            <w:pPr>
              <w:widowControl w:val="0"/>
              <w:pBdr>
                <w:top w:val="nil"/>
                <w:left w:val="nil"/>
                <w:bottom w:val="nil"/>
                <w:right w:val="nil"/>
                <w:between w:val="nil"/>
              </w:pBdr>
              <w:spacing w:line="240" w:lineRule="auto"/>
              <w:rPr>
                <w:sz w:val="20"/>
                <w:szCs w:val="20"/>
              </w:rPr>
            </w:pPr>
          </w:p>
        </w:tc>
        <w:tc>
          <w:tcPr>
            <w:tcW w:w="2820" w:type="dxa"/>
            <w:shd w:val="clear" w:color="auto" w:fill="auto"/>
            <w:tcMar>
              <w:top w:w="100" w:type="dxa"/>
              <w:left w:w="100" w:type="dxa"/>
              <w:bottom w:w="100" w:type="dxa"/>
              <w:right w:w="100" w:type="dxa"/>
            </w:tcMar>
          </w:tcPr>
          <w:p w14:paraId="695A2351" w14:textId="77777777" w:rsidR="00076688" w:rsidRDefault="00076688">
            <w:pPr>
              <w:widowControl w:val="0"/>
              <w:pBdr>
                <w:top w:val="nil"/>
                <w:left w:val="nil"/>
                <w:bottom w:val="nil"/>
                <w:right w:val="nil"/>
                <w:between w:val="nil"/>
              </w:pBdr>
              <w:spacing w:line="240" w:lineRule="auto"/>
              <w:rPr>
                <w:sz w:val="20"/>
                <w:szCs w:val="20"/>
              </w:rPr>
            </w:pPr>
          </w:p>
        </w:tc>
        <w:tc>
          <w:tcPr>
            <w:tcW w:w="3570" w:type="dxa"/>
            <w:shd w:val="clear" w:color="auto" w:fill="auto"/>
            <w:tcMar>
              <w:top w:w="100" w:type="dxa"/>
              <w:left w:w="100" w:type="dxa"/>
              <w:bottom w:w="100" w:type="dxa"/>
              <w:right w:w="100" w:type="dxa"/>
            </w:tcMar>
          </w:tcPr>
          <w:p w14:paraId="4209D3F6" w14:textId="77777777" w:rsidR="00076688" w:rsidRDefault="00000000">
            <w:pPr>
              <w:rPr>
                <w:sz w:val="20"/>
                <w:szCs w:val="20"/>
              </w:rPr>
            </w:pPr>
            <w:r>
              <w:rPr>
                <w:sz w:val="20"/>
                <w:szCs w:val="20"/>
              </w:rPr>
              <w:t>Υπ</w:t>
            </w:r>
            <w:proofErr w:type="spellStart"/>
            <w:r>
              <w:rPr>
                <w:sz w:val="20"/>
                <w:szCs w:val="20"/>
              </w:rPr>
              <w:t>ογρ</w:t>
            </w:r>
            <w:proofErr w:type="spellEnd"/>
            <w:r>
              <w:rPr>
                <w:sz w:val="20"/>
                <w:szCs w:val="20"/>
              </w:rPr>
              <w:t>αφή</w:t>
            </w:r>
          </w:p>
          <w:p w14:paraId="0E154FAC" w14:textId="77777777" w:rsidR="00076688" w:rsidRDefault="00076688">
            <w:pPr>
              <w:rPr>
                <w:sz w:val="20"/>
                <w:szCs w:val="20"/>
              </w:rPr>
            </w:pPr>
          </w:p>
          <w:p w14:paraId="629E4203" w14:textId="77777777" w:rsidR="00076688" w:rsidRDefault="00076688">
            <w:pPr>
              <w:rPr>
                <w:sz w:val="20"/>
                <w:szCs w:val="20"/>
              </w:rPr>
            </w:pPr>
          </w:p>
          <w:p w14:paraId="6C5766B2" w14:textId="77777777" w:rsidR="00076688" w:rsidRDefault="00076688">
            <w:pPr>
              <w:widowControl w:val="0"/>
              <w:pBdr>
                <w:top w:val="nil"/>
                <w:left w:val="nil"/>
                <w:bottom w:val="nil"/>
                <w:right w:val="nil"/>
                <w:between w:val="nil"/>
              </w:pBdr>
              <w:spacing w:line="240" w:lineRule="auto"/>
              <w:rPr>
                <w:sz w:val="20"/>
                <w:szCs w:val="20"/>
              </w:rPr>
            </w:pPr>
          </w:p>
        </w:tc>
      </w:tr>
    </w:tbl>
    <w:p w14:paraId="0BEA5589" w14:textId="77777777" w:rsidR="00076688" w:rsidRDefault="00000000">
      <w:pPr>
        <w:rPr>
          <w:sz w:val="20"/>
          <w:szCs w:val="20"/>
        </w:rPr>
      </w:pPr>
      <w:r>
        <w:rPr>
          <w:sz w:val="20"/>
          <w:szCs w:val="20"/>
        </w:rPr>
        <w:t xml:space="preserve"> </w:t>
      </w:r>
    </w:p>
    <w:p w14:paraId="37E0240A" w14:textId="77777777" w:rsidR="00076688" w:rsidRDefault="00000000">
      <w:pPr>
        <w:rPr>
          <w:sz w:val="20"/>
          <w:szCs w:val="20"/>
        </w:rPr>
      </w:pPr>
      <w:proofErr w:type="spellStart"/>
      <w:r>
        <w:rPr>
          <w:sz w:val="20"/>
          <w:szCs w:val="20"/>
        </w:rPr>
        <w:t>Συμ</w:t>
      </w:r>
      <w:proofErr w:type="spellEnd"/>
      <w:r>
        <w:rPr>
          <w:sz w:val="20"/>
          <w:szCs w:val="20"/>
        </w:rPr>
        <w:t xml:space="preserve">πληρώνεται από </w:t>
      </w:r>
      <w:proofErr w:type="spellStart"/>
      <w:r>
        <w:rPr>
          <w:sz w:val="20"/>
          <w:szCs w:val="20"/>
        </w:rPr>
        <w:t>την</w:t>
      </w:r>
      <w:proofErr w:type="spellEnd"/>
      <w:r>
        <w:rPr>
          <w:sz w:val="20"/>
          <w:szCs w:val="20"/>
        </w:rPr>
        <w:t xml:space="preserve"> υπ</w:t>
      </w:r>
      <w:proofErr w:type="spellStart"/>
      <w:r>
        <w:rPr>
          <w:sz w:val="20"/>
          <w:szCs w:val="20"/>
        </w:rPr>
        <w:t>ηρεσί</w:t>
      </w:r>
      <w:proofErr w:type="spellEnd"/>
      <w:r>
        <w:rPr>
          <w:sz w:val="20"/>
          <w:szCs w:val="20"/>
        </w:rPr>
        <w:t>α</w:t>
      </w:r>
    </w:p>
    <w:p w14:paraId="2CD3611C" w14:textId="77777777" w:rsidR="00076688" w:rsidRDefault="00000000">
      <w:pPr>
        <w:rPr>
          <w:sz w:val="20"/>
          <w:szCs w:val="20"/>
        </w:rPr>
      </w:pPr>
      <w:proofErr w:type="spellStart"/>
      <w:r>
        <w:rPr>
          <w:sz w:val="20"/>
          <w:szCs w:val="20"/>
        </w:rPr>
        <w:t>Αρμόδιος</w:t>
      </w:r>
      <w:proofErr w:type="spellEnd"/>
      <w:r>
        <w:rPr>
          <w:sz w:val="20"/>
          <w:szCs w:val="20"/>
        </w:rPr>
        <w:t xml:space="preserve"> υπ</w:t>
      </w:r>
      <w:proofErr w:type="spellStart"/>
      <w:r>
        <w:rPr>
          <w:sz w:val="20"/>
          <w:szCs w:val="20"/>
        </w:rPr>
        <w:t>άλληλος</w:t>
      </w:r>
      <w:proofErr w:type="spellEnd"/>
      <w:r>
        <w:rPr>
          <w:sz w:val="20"/>
          <w:szCs w:val="20"/>
        </w:rPr>
        <w:t>:</w:t>
      </w:r>
    </w:p>
    <w:p w14:paraId="444141F8" w14:textId="77777777" w:rsidR="00076688" w:rsidRDefault="00000000">
      <w:pPr>
        <w:rPr>
          <w:sz w:val="20"/>
          <w:szCs w:val="20"/>
        </w:rPr>
      </w:pPr>
      <w:proofErr w:type="spellStart"/>
      <w:r>
        <w:rPr>
          <w:sz w:val="20"/>
          <w:szCs w:val="20"/>
        </w:rPr>
        <w:t>Έγκριση</w:t>
      </w:r>
      <w:proofErr w:type="spellEnd"/>
      <w:r>
        <w:rPr>
          <w:sz w:val="20"/>
          <w:szCs w:val="20"/>
        </w:rPr>
        <w:t>:</w:t>
      </w:r>
    </w:p>
    <w:p w14:paraId="168C95EC" w14:textId="77777777" w:rsidR="00076688" w:rsidRDefault="00000000">
      <w:pPr>
        <w:rPr>
          <w:sz w:val="20"/>
          <w:szCs w:val="20"/>
        </w:rPr>
      </w:pPr>
      <w:r>
        <w:rPr>
          <w:sz w:val="20"/>
          <w:szCs w:val="20"/>
        </w:rPr>
        <w:t>Παρα</w:t>
      </w:r>
      <w:proofErr w:type="spellStart"/>
      <w:r>
        <w:rPr>
          <w:sz w:val="20"/>
          <w:szCs w:val="20"/>
        </w:rPr>
        <w:t>τηρήσεις</w:t>
      </w:r>
      <w:proofErr w:type="spellEnd"/>
      <w:r>
        <w:rPr>
          <w:sz w:val="20"/>
          <w:szCs w:val="20"/>
        </w:rPr>
        <w:t>:</w:t>
      </w:r>
    </w:p>
    <w:p w14:paraId="2A603582" w14:textId="77777777" w:rsidR="00076688" w:rsidRDefault="00000000">
      <w:pPr>
        <w:rPr>
          <w:sz w:val="20"/>
          <w:szCs w:val="20"/>
        </w:rPr>
      </w:pPr>
      <w:r>
        <w:rPr>
          <w:sz w:val="20"/>
          <w:szCs w:val="20"/>
        </w:rPr>
        <w:t xml:space="preserve"> </w:t>
      </w:r>
    </w:p>
    <w:p w14:paraId="47F18D99" w14:textId="77777777" w:rsidR="00076688" w:rsidRPr="008E0872" w:rsidRDefault="00000000">
      <w:pPr>
        <w:jc w:val="both"/>
        <w:rPr>
          <w:sz w:val="20"/>
          <w:szCs w:val="20"/>
          <w:lang w:val="el-GR"/>
        </w:rPr>
      </w:pPr>
      <w:r w:rsidRPr="008E0872">
        <w:rPr>
          <w:sz w:val="20"/>
          <w:szCs w:val="20"/>
          <w:lang w:val="el-GR"/>
        </w:rPr>
        <w:t>* Δηλώνω ότι παρέχω τη ρητή συγκατάθεσή µου στη Βιβλιοθήκη όπως συλλέγει, φυλάσσει και επεξεργάζεται σε ηλεκτρονική ή/και έντυπη μορφή τα Δεδομένα Προσωπικού Χαρακτήρα που µε αφορούν (ονοματεπώνυμο, ιδιότητα, σταθερό και κινητό τηλέφωνο, διεύθυνση ηλεκτρονικού ταχυδρομείου), σύμφωνα µε τον Γενικό Κανονισμό Προστασίας Δεδομένων ΕΕ 2016/679 και την εθνική νομοθεσία, όπως εκάστοτε ισχύουν. Γνωρίζω το δικαίωμα πρόσβασής μου στα πιο πάνω δεδομένα, το δικαίωμα εναντίωσης στην επεξεργασία τους, καθώς και ανάκλησης της συγκατάθεσής μου ανά πάσα στιγμή. Επιπλέον, έχω ενημερωθεί ότι η εκ μέρους της Βιβλιοθήκης συλλογή, διατήρηση και επεξεργασία των ως άνω Προσωπικών Δεδομένων που µε αφορούν αποσκοπεί αποκλειστικά στη συγκρότηση δικτύου επικοινωνίας, με στόχο την ενημέρωση για τις πάσης φύσεως δράσεις της Βιβλιοθήκης, καθώς και στην εξαγωγή στατιστικής πληροφορίας για τη λειτουργία των αναγνωστηρίων της.</w:t>
      </w:r>
    </w:p>
    <w:sectPr w:rsidR="00076688" w:rsidRPr="008E08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0C61"/>
    <w:multiLevelType w:val="multilevel"/>
    <w:tmpl w:val="3D56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407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88"/>
    <w:rsid w:val="00076688"/>
    <w:rsid w:val="008E0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F93"/>
  <w15:docId w15:val="{AAB9602B-4BD3-43D7-B75F-EFC3B2B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1941</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ioannis christianoudis</cp:lastModifiedBy>
  <cp:revision>2</cp:revision>
  <dcterms:created xsi:type="dcterms:W3CDTF">2023-03-17T08:33:00Z</dcterms:created>
  <dcterms:modified xsi:type="dcterms:W3CDTF">2023-03-17T08:33:00Z</dcterms:modified>
</cp:coreProperties>
</file>